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6F" w:rsidRPr="001D316F" w:rsidRDefault="001D316F" w:rsidP="001D316F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Theme="minorEastAsia" w:hAnsi="Times New Roman"/>
          <w:b/>
          <w:bCs/>
          <w:color w:val="595959" w:themeColor="text1" w:themeTint="A6"/>
          <w:highlight w:val="white"/>
          <w:lang w:eastAsia="ru-RU"/>
        </w:rPr>
      </w:pPr>
      <w:r w:rsidRPr="001D316F">
        <w:rPr>
          <w:rFonts w:ascii="Times New Roman" w:eastAsiaTheme="minorEastAsia" w:hAnsi="Times New Roman"/>
          <w:b/>
          <w:bCs/>
          <w:color w:val="595959" w:themeColor="text1" w:themeTint="A6"/>
          <w:highlight w:val="white"/>
          <w:lang w:eastAsia="ru-RU"/>
        </w:rPr>
        <w:t>Муниципальное казённое дошкольное образовательное учреждение</w:t>
      </w:r>
    </w:p>
    <w:p w:rsidR="001D316F" w:rsidRPr="001D316F" w:rsidRDefault="001D316F" w:rsidP="001D316F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Theme="minorEastAsia" w:hAnsi="Times New Roman"/>
          <w:b/>
          <w:bCs/>
          <w:color w:val="595959" w:themeColor="text1" w:themeTint="A6"/>
          <w:highlight w:val="white"/>
          <w:lang w:eastAsia="ru-RU"/>
        </w:rPr>
      </w:pPr>
      <w:r w:rsidRPr="001D316F">
        <w:rPr>
          <w:rFonts w:ascii="Times New Roman" w:eastAsiaTheme="minorEastAsia" w:hAnsi="Times New Roman"/>
          <w:b/>
          <w:bCs/>
          <w:color w:val="595959" w:themeColor="text1" w:themeTint="A6"/>
          <w:highlight w:val="white"/>
          <w:lang w:eastAsia="ru-RU"/>
        </w:rPr>
        <w:t xml:space="preserve"> «Детский сад  «Родничок» с. Амурзет»</w:t>
      </w:r>
      <w:r w:rsidRPr="001D316F">
        <w:rPr>
          <w:rFonts w:ascii="Times New Roman" w:eastAsiaTheme="minorEastAsia" w:hAnsi="Times New Roman"/>
          <w:b/>
          <w:bCs/>
          <w:color w:val="595959" w:themeColor="text1" w:themeTint="A6"/>
          <w:lang w:eastAsia="ru-RU"/>
        </w:rPr>
        <w:t xml:space="preserve">  </w:t>
      </w:r>
    </w:p>
    <w:p w:rsidR="001D316F" w:rsidRPr="001D316F" w:rsidRDefault="001D316F" w:rsidP="001D316F">
      <w:pPr>
        <w:autoSpaceDE w:val="0"/>
        <w:autoSpaceDN w:val="0"/>
        <w:adjustRightInd w:val="0"/>
        <w:spacing w:line="270" w:lineRule="atLeast"/>
        <w:jc w:val="center"/>
        <w:rPr>
          <w:rFonts w:ascii="Times New Roman" w:eastAsiaTheme="minorEastAsia" w:hAnsi="Times New Roman"/>
          <w:b/>
          <w:bCs/>
          <w:color w:val="595959" w:themeColor="text1" w:themeTint="A6"/>
          <w:sz w:val="28"/>
          <w:szCs w:val="28"/>
          <w:highlight w:val="whit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316F" w:rsidRPr="001D316F" w:rsidTr="00474086">
        <w:tc>
          <w:tcPr>
            <w:tcW w:w="4785" w:type="dxa"/>
          </w:tcPr>
          <w:p w:rsidR="001D316F" w:rsidRPr="001D316F" w:rsidRDefault="001D316F" w:rsidP="001D316F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Theme="minorEastAsia" w:hAnsi="Times New Roman"/>
                <w:bCs/>
                <w:color w:val="595959" w:themeColor="text1" w:themeTint="A6"/>
                <w:highlight w:val="white"/>
                <w:lang w:eastAsia="ru-RU"/>
              </w:rPr>
            </w:pPr>
            <w:r w:rsidRPr="001D316F">
              <w:rPr>
                <w:rFonts w:ascii="Times New Roman" w:eastAsiaTheme="minorEastAsia" w:hAnsi="Times New Roman"/>
                <w:bCs/>
                <w:color w:val="595959" w:themeColor="text1" w:themeTint="A6"/>
                <w:highlight w:val="white"/>
                <w:lang w:eastAsia="ru-RU"/>
              </w:rPr>
              <w:t xml:space="preserve">Принято </w:t>
            </w:r>
          </w:p>
          <w:p w:rsidR="001D316F" w:rsidRPr="001D316F" w:rsidRDefault="001D316F" w:rsidP="001D316F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Theme="minorEastAsia" w:hAnsi="Times New Roman"/>
                <w:bCs/>
                <w:color w:val="595959" w:themeColor="text1" w:themeTint="A6"/>
                <w:sz w:val="24"/>
                <w:szCs w:val="24"/>
                <w:highlight w:val="white"/>
                <w:lang w:eastAsia="ru-RU"/>
              </w:rPr>
            </w:pPr>
            <w:r w:rsidRPr="001D316F">
              <w:rPr>
                <w:rFonts w:ascii="Times New Roman" w:eastAsiaTheme="minorEastAsia" w:hAnsi="Times New Roman"/>
                <w:bCs/>
                <w:color w:val="595959" w:themeColor="text1" w:themeTint="A6"/>
                <w:highlight w:val="white"/>
                <w:lang w:eastAsia="ru-RU"/>
              </w:rPr>
              <w:t>на заседании</w:t>
            </w:r>
          </w:p>
          <w:p w:rsidR="001D316F" w:rsidRPr="001D316F" w:rsidRDefault="001D316F" w:rsidP="001D316F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Theme="minorEastAsia" w:hAnsi="Times New Roman"/>
                <w:bCs/>
                <w:color w:val="595959" w:themeColor="text1" w:themeTint="A6"/>
                <w:highlight w:val="white"/>
                <w:lang w:eastAsia="ru-RU"/>
              </w:rPr>
            </w:pPr>
            <w:r w:rsidRPr="001D316F">
              <w:rPr>
                <w:rFonts w:ascii="Times New Roman" w:eastAsiaTheme="minorEastAsia" w:hAnsi="Times New Roman"/>
                <w:bCs/>
                <w:color w:val="595959" w:themeColor="text1" w:themeTint="A6"/>
                <w:highlight w:val="white"/>
                <w:lang w:eastAsia="ru-RU"/>
              </w:rPr>
              <w:t xml:space="preserve">Педагогического совета      </w:t>
            </w:r>
          </w:p>
          <w:p w:rsidR="001D316F" w:rsidRPr="001D316F" w:rsidRDefault="001D316F" w:rsidP="001D316F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Theme="minorEastAsia" w:hAnsi="Times New Roman"/>
                <w:bCs/>
                <w:color w:val="595959" w:themeColor="text1" w:themeTint="A6"/>
                <w:lang w:eastAsia="ru-RU"/>
              </w:rPr>
            </w:pPr>
            <w:r w:rsidRPr="001D316F">
              <w:rPr>
                <w:rFonts w:ascii="Times New Roman" w:eastAsiaTheme="minorEastAsia" w:hAnsi="Times New Roman"/>
                <w:bCs/>
                <w:color w:val="595959" w:themeColor="text1" w:themeTint="A6"/>
                <w:highlight w:val="white"/>
                <w:lang w:eastAsia="ru-RU"/>
              </w:rPr>
              <w:t xml:space="preserve">Протокол от 29.08.2016г. № 1    </w:t>
            </w:r>
          </w:p>
          <w:p w:rsidR="001D316F" w:rsidRPr="001D316F" w:rsidRDefault="001D316F" w:rsidP="001D316F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Theme="minorEastAsia" w:hAnsi="Times New Roman"/>
                <w:bCs/>
                <w:color w:val="595959" w:themeColor="text1" w:themeTint="A6"/>
                <w:lang w:eastAsia="ru-RU"/>
              </w:rPr>
            </w:pPr>
          </w:p>
          <w:p w:rsidR="001D316F" w:rsidRPr="001D316F" w:rsidRDefault="001D316F" w:rsidP="001D316F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Theme="minorEastAsia" w:hAnsi="Times New Roman"/>
                <w:bCs/>
                <w:color w:val="595959" w:themeColor="text1" w:themeTint="A6"/>
                <w:lang w:eastAsia="ru-RU"/>
              </w:rPr>
            </w:pPr>
          </w:p>
          <w:p w:rsidR="001D316F" w:rsidRPr="001D316F" w:rsidRDefault="001D316F" w:rsidP="001D316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Cs/>
                <w:color w:val="595959" w:themeColor="text1" w:themeTint="A6"/>
                <w:lang w:eastAsia="ru-RU"/>
              </w:rPr>
            </w:pPr>
            <w:r w:rsidRPr="001D316F">
              <w:rPr>
                <w:rFonts w:ascii="Times New Roman" w:eastAsiaTheme="minorEastAsia" w:hAnsi="Times New Roman"/>
                <w:bCs/>
                <w:color w:val="595959" w:themeColor="text1" w:themeTint="A6"/>
                <w:lang w:eastAsia="ru-RU"/>
              </w:rPr>
              <w:t xml:space="preserve"> </w:t>
            </w:r>
          </w:p>
          <w:p w:rsidR="001D316F" w:rsidRPr="001D316F" w:rsidRDefault="001D316F" w:rsidP="001D316F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Theme="minorEastAsia" w:hAnsi="Times New Roman"/>
                <w:bCs/>
                <w:color w:val="595959" w:themeColor="text1" w:themeTint="A6"/>
                <w:sz w:val="24"/>
                <w:szCs w:val="24"/>
                <w:highlight w:val="white"/>
                <w:lang w:eastAsia="ru-RU"/>
              </w:rPr>
            </w:pPr>
            <w:r w:rsidRPr="001D316F">
              <w:rPr>
                <w:rFonts w:ascii="Times New Roman" w:eastAsiaTheme="minorEastAsia" w:hAnsi="Times New Roman"/>
                <w:bCs/>
                <w:color w:val="595959" w:themeColor="text1" w:themeTint="A6"/>
                <w:highlight w:val="white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4786" w:type="dxa"/>
          </w:tcPr>
          <w:p w:rsidR="001D316F" w:rsidRPr="001D316F" w:rsidRDefault="001D316F" w:rsidP="001D316F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Theme="minorEastAsia" w:hAnsi="Times New Roman"/>
                <w:bCs/>
                <w:color w:val="595959" w:themeColor="text1" w:themeTint="A6"/>
                <w:sz w:val="24"/>
                <w:szCs w:val="24"/>
                <w:highlight w:val="white"/>
                <w:lang w:eastAsia="ru-RU"/>
              </w:rPr>
            </w:pPr>
            <w:r w:rsidRPr="001D316F">
              <w:rPr>
                <w:rFonts w:ascii="Times New Roman" w:eastAsiaTheme="minorEastAsia" w:hAnsi="Times New Roman"/>
                <w:bCs/>
                <w:color w:val="595959" w:themeColor="text1" w:themeTint="A6"/>
                <w:highlight w:val="white"/>
                <w:lang w:eastAsia="ru-RU"/>
              </w:rPr>
              <w:t xml:space="preserve">      Утверждено:</w:t>
            </w:r>
          </w:p>
          <w:p w:rsidR="001D316F" w:rsidRPr="001D316F" w:rsidRDefault="001D316F" w:rsidP="001D316F">
            <w:pPr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Theme="minorEastAsia" w:hAnsi="Times New Roman"/>
                <w:bCs/>
                <w:color w:val="595959" w:themeColor="text1" w:themeTint="A6"/>
                <w:sz w:val="24"/>
                <w:szCs w:val="24"/>
                <w:highlight w:val="white"/>
                <w:lang w:eastAsia="ru-RU"/>
              </w:rPr>
            </w:pPr>
            <w:r w:rsidRPr="001D316F">
              <w:rPr>
                <w:rFonts w:ascii="Times New Roman" w:eastAsiaTheme="minorEastAsia" w:hAnsi="Times New Roman"/>
                <w:bCs/>
                <w:color w:val="595959" w:themeColor="text1" w:themeTint="A6"/>
                <w:highlight w:val="white"/>
                <w:lang w:eastAsia="ru-RU"/>
              </w:rPr>
              <w:t xml:space="preserve">       Приказ № 16 от 29.08.2016г.</w:t>
            </w:r>
          </w:p>
        </w:tc>
      </w:tr>
    </w:tbl>
    <w:p w:rsidR="001D316F" w:rsidRDefault="001D316F" w:rsidP="00B72AE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2AEF" w:rsidRPr="002249E7" w:rsidRDefault="00B72AEF" w:rsidP="00B72AE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B72AEF" w:rsidRPr="002249E7" w:rsidRDefault="00B72AEF" w:rsidP="00B72AE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порядке реализации права педагогов на бесплатное пользование образовательными, методическими и научными услугами образовательной организации </w:t>
      </w:r>
    </w:p>
    <w:p w:rsidR="00B72AEF" w:rsidRPr="002249E7" w:rsidRDefault="00B72AEF" w:rsidP="00B72AE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2AEF" w:rsidRPr="002249E7" w:rsidRDefault="00B72AEF" w:rsidP="00B72AEF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Настоящие Положение определяет </w:t>
      </w:r>
      <w:r w:rsidRPr="00224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п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ользования педагогическими работниками образовательными, методическими и научными услугами </w:t>
      </w:r>
      <w:r w:rsidR="001D316F">
        <w:rPr>
          <w:rFonts w:ascii="Times New Roman" w:eastAsia="Times New Roman" w:hAnsi="Times New Roman"/>
          <w:sz w:val="24"/>
          <w:szCs w:val="24"/>
          <w:lang w:eastAsia="ru-RU"/>
        </w:rPr>
        <w:t>МКДОУ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- </w:t>
      </w:r>
      <w:r w:rsidR="001D316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72AEF" w:rsidRPr="002249E7" w:rsidRDefault="00B72AEF" w:rsidP="00B72AE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Настоящее Положение разработано на основании ст. 34. Федерального закона от 29.12.2012 № 273-ФЗ «Об образовании в Российской Федерации» 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1.4. Настоящее Положение доводится директором </w:t>
      </w:r>
      <w:r w:rsidR="001D316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 до сведения педагогических работников при приеме их на работу.</w:t>
      </w:r>
    </w:p>
    <w:p w:rsidR="00B72AEF" w:rsidRPr="002249E7" w:rsidRDefault="00B72AEF" w:rsidP="00B72AEF">
      <w:pPr>
        <w:widowControl w:val="0"/>
        <w:tabs>
          <w:tab w:val="left" w:pos="720"/>
          <w:tab w:val="left" w:pos="1276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пользования педагогическими работниками образовательными услугами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2.2. Педагогические работники, при условии положительного решения директора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случае наличия финансовых средств, имеют право на бесплатное </w:t>
      </w:r>
      <w:proofErr w:type="gramStart"/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обучения, реализуемым  </w:t>
      </w:r>
      <w:r w:rsidR="001D316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2.3. Для </w:t>
      </w:r>
      <w:proofErr w:type="gramStart"/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обучения по программам</w:t>
      </w:r>
      <w:proofErr w:type="gramEnd"/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указанным в пункте 2.2. настоящего Положения, педагогический работник обращается с заявлением на имя директора </w:t>
      </w:r>
      <w:r w:rsidR="001D316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B72AEF" w:rsidRPr="002249E7" w:rsidRDefault="00B72AEF" w:rsidP="00B72AE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пользования педагогическими работниками </w:t>
      </w:r>
      <w:r w:rsidRPr="002249E7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методическими услугами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3.1. Педагогические работники имеют право на бесплатное пользование следующими методическими услугами: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методических разработок, имеющихся в </w:t>
      </w:r>
      <w:r w:rsidR="001D316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bookmarkStart w:id="0" w:name="_GoBack"/>
      <w:bookmarkEnd w:id="0"/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методический анализ</w:t>
      </w:r>
      <w:proofErr w:type="gramEnd"/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помощь в освоении и разработке инновационных программ и технологий; 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получение методической помощи в осуществлении экспериментальной и инновационной деятельности.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3.2. С целью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B72AEF" w:rsidRPr="002249E7" w:rsidRDefault="00B72AEF" w:rsidP="00B72AEF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2249E7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пользования педагогическими работниками научными услугами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Cs/>
          <w:sz w:val="24"/>
          <w:szCs w:val="24"/>
          <w:lang w:eastAsia="ru-RU"/>
        </w:rPr>
        <w:t>4.1.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имеют право на получение бесплатных научных услуг и консультаций по вопросам: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подготовки документов для участия в различных конкурсах, оформления грантов Российского фонда фундаментальных исследований (РФФИ), грантов </w:t>
      </w:r>
      <w:proofErr w:type="spellStart"/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 РФ и пр.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- выполнения хозяйственных договорных работ;</w:t>
      </w:r>
    </w:p>
    <w:p w:rsidR="00B72AEF" w:rsidRPr="002249E7" w:rsidRDefault="00B72AEF" w:rsidP="00B72AEF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Cs/>
          <w:sz w:val="24"/>
          <w:szCs w:val="24"/>
          <w:lang w:eastAsia="ru-RU"/>
        </w:rPr>
        <w:t>- выполнения научных исследований и разработок на современном научно-техническом уровне.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4.2. Педагогические работники имеют право на бесплатную публикацию научных и иных материалов в сборниках материалов научных и иных конференций (семинаров) проводимых в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, при условии компенсации затрат связанных с публикацией со стороны работодателя.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B72AEF" w:rsidRPr="002249E7" w:rsidRDefault="00B72AEF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C41488" w:rsidRDefault="00C41488"/>
    <w:sectPr w:rsidR="00C41488" w:rsidSect="009924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B0" w:rsidRDefault="00A376B0">
      <w:pPr>
        <w:spacing w:after="0" w:line="240" w:lineRule="auto"/>
      </w:pPr>
      <w:r>
        <w:separator/>
      </w:r>
    </w:p>
  </w:endnote>
  <w:endnote w:type="continuationSeparator" w:id="0">
    <w:p w:rsidR="00A376B0" w:rsidRDefault="00A3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8628"/>
      <w:docPartObj>
        <w:docPartGallery w:val="Page Numbers (Bottom of Page)"/>
        <w:docPartUnique/>
      </w:docPartObj>
    </w:sdtPr>
    <w:sdtEndPr/>
    <w:sdtContent>
      <w:p w:rsidR="002249E7" w:rsidRDefault="00B72AE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2D7">
          <w:rPr>
            <w:noProof/>
          </w:rPr>
          <w:t>1</w:t>
        </w:r>
        <w:r>
          <w:fldChar w:fldCharType="end"/>
        </w:r>
      </w:p>
    </w:sdtContent>
  </w:sdt>
  <w:p w:rsidR="002249E7" w:rsidRDefault="00A376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B0" w:rsidRDefault="00A376B0">
      <w:pPr>
        <w:spacing w:after="0" w:line="240" w:lineRule="auto"/>
      </w:pPr>
      <w:r>
        <w:separator/>
      </w:r>
    </w:p>
  </w:footnote>
  <w:footnote w:type="continuationSeparator" w:id="0">
    <w:p w:rsidR="00A376B0" w:rsidRDefault="00A3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EF"/>
    <w:rsid w:val="0001603F"/>
    <w:rsid w:val="00106C3E"/>
    <w:rsid w:val="001235E5"/>
    <w:rsid w:val="0013659C"/>
    <w:rsid w:val="00140DB2"/>
    <w:rsid w:val="00151038"/>
    <w:rsid w:val="00186BA0"/>
    <w:rsid w:val="001D12E2"/>
    <w:rsid w:val="001D316F"/>
    <w:rsid w:val="002141A0"/>
    <w:rsid w:val="002240AF"/>
    <w:rsid w:val="00232DE1"/>
    <w:rsid w:val="00261F96"/>
    <w:rsid w:val="0026636F"/>
    <w:rsid w:val="00267299"/>
    <w:rsid w:val="00272912"/>
    <w:rsid w:val="0028500B"/>
    <w:rsid w:val="00285925"/>
    <w:rsid w:val="002A1A0A"/>
    <w:rsid w:val="002C7D78"/>
    <w:rsid w:val="002D1DD6"/>
    <w:rsid w:val="002D65C9"/>
    <w:rsid w:val="002E69F3"/>
    <w:rsid w:val="00301ED2"/>
    <w:rsid w:val="00307D07"/>
    <w:rsid w:val="00331173"/>
    <w:rsid w:val="00335601"/>
    <w:rsid w:val="00371E9E"/>
    <w:rsid w:val="0037453A"/>
    <w:rsid w:val="00397593"/>
    <w:rsid w:val="003976B5"/>
    <w:rsid w:val="003C1390"/>
    <w:rsid w:val="003E68BC"/>
    <w:rsid w:val="00483BE7"/>
    <w:rsid w:val="004A5296"/>
    <w:rsid w:val="004B75E8"/>
    <w:rsid w:val="004C117B"/>
    <w:rsid w:val="004D7C66"/>
    <w:rsid w:val="0051453D"/>
    <w:rsid w:val="005234DF"/>
    <w:rsid w:val="00543C49"/>
    <w:rsid w:val="0055153E"/>
    <w:rsid w:val="005545DB"/>
    <w:rsid w:val="00557B63"/>
    <w:rsid w:val="005675CF"/>
    <w:rsid w:val="005764B3"/>
    <w:rsid w:val="005813C6"/>
    <w:rsid w:val="005C039F"/>
    <w:rsid w:val="005E682A"/>
    <w:rsid w:val="005F181F"/>
    <w:rsid w:val="00637DCA"/>
    <w:rsid w:val="0066722E"/>
    <w:rsid w:val="00671232"/>
    <w:rsid w:val="006731F2"/>
    <w:rsid w:val="006817FB"/>
    <w:rsid w:val="00690ECB"/>
    <w:rsid w:val="006B5490"/>
    <w:rsid w:val="006F65C0"/>
    <w:rsid w:val="007356CB"/>
    <w:rsid w:val="00765C3C"/>
    <w:rsid w:val="007761B9"/>
    <w:rsid w:val="007A0228"/>
    <w:rsid w:val="007C4CAC"/>
    <w:rsid w:val="007D26A9"/>
    <w:rsid w:val="007F2488"/>
    <w:rsid w:val="00806BCB"/>
    <w:rsid w:val="00844078"/>
    <w:rsid w:val="00847735"/>
    <w:rsid w:val="00853DD2"/>
    <w:rsid w:val="00855BFD"/>
    <w:rsid w:val="008610B3"/>
    <w:rsid w:val="0088473C"/>
    <w:rsid w:val="008B10B5"/>
    <w:rsid w:val="008B433E"/>
    <w:rsid w:val="008C1104"/>
    <w:rsid w:val="008C1ED9"/>
    <w:rsid w:val="008C3239"/>
    <w:rsid w:val="00911BF3"/>
    <w:rsid w:val="00912AEA"/>
    <w:rsid w:val="00956109"/>
    <w:rsid w:val="00957E67"/>
    <w:rsid w:val="00963075"/>
    <w:rsid w:val="00964C98"/>
    <w:rsid w:val="00977E7D"/>
    <w:rsid w:val="00983B29"/>
    <w:rsid w:val="009B691F"/>
    <w:rsid w:val="009B7DCC"/>
    <w:rsid w:val="009C03A2"/>
    <w:rsid w:val="00A12101"/>
    <w:rsid w:val="00A1321F"/>
    <w:rsid w:val="00A35EC8"/>
    <w:rsid w:val="00A376B0"/>
    <w:rsid w:val="00A7286B"/>
    <w:rsid w:val="00A81F3A"/>
    <w:rsid w:val="00A83387"/>
    <w:rsid w:val="00A936F7"/>
    <w:rsid w:val="00A95CAC"/>
    <w:rsid w:val="00AC4EFF"/>
    <w:rsid w:val="00AD05E1"/>
    <w:rsid w:val="00AD69CA"/>
    <w:rsid w:val="00AF085A"/>
    <w:rsid w:val="00AF2F35"/>
    <w:rsid w:val="00B71A27"/>
    <w:rsid w:val="00B72AEF"/>
    <w:rsid w:val="00B81A47"/>
    <w:rsid w:val="00BB396E"/>
    <w:rsid w:val="00BC1BDF"/>
    <w:rsid w:val="00BC4063"/>
    <w:rsid w:val="00BC52C7"/>
    <w:rsid w:val="00BD4DE3"/>
    <w:rsid w:val="00BE7442"/>
    <w:rsid w:val="00C12242"/>
    <w:rsid w:val="00C33DCC"/>
    <w:rsid w:val="00C41488"/>
    <w:rsid w:val="00C4322B"/>
    <w:rsid w:val="00C55FD5"/>
    <w:rsid w:val="00C62892"/>
    <w:rsid w:val="00C6571F"/>
    <w:rsid w:val="00C66F21"/>
    <w:rsid w:val="00C772D7"/>
    <w:rsid w:val="00C8491A"/>
    <w:rsid w:val="00C85B72"/>
    <w:rsid w:val="00CA39B0"/>
    <w:rsid w:val="00CB5278"/>
    <w:rsid w:val="00CC2792"/>
    <w:rsid w:val="00CC38BF"/>
    <w:rsid w:val="00D01C9A"/>
    <w:rsid w:val="00D04968"/>
    <w:rsid w:val="00D115DA"/>
    <w:rsid w:val="00D31D4D"/>
    <w:rsid w:val="00D459FF"/>
    <w:rsid w:val="00D66E01"/>
    <w:rsid w:val="00D81E23"/>
    <w:rsid w:val="00D83E33"/>
    <w:rsid w:val="00D96C3E"/>
    <w:rsid w:val="00DA2ABB"/>
    <w:rsid w:val="00DC0CD2"/>
    <w:rsid w:val="00E301B6"/>
    <w:rsid w:val="00E82E3A"/>
    <w:rsid w:val="00E9111E"/>
    <w:rsid w:val="00E96E61"/>
    <w:rsid w:val="00EB3EEF"/>
    <w:rsid w:val="00ED5DD0"/>
    <w:rsid w:val="00EF06A5"/>
    <w:rsid w:val="00F0052C"/>
    <w:rsid w:val="00F40CAF"/>
    <w:rsid w:val="00F67072"/>
    <w:rsid w:val="00F81B9F"/>
    <w:rsid w:val="00FC5EF9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72A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72A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pcpc</cp:lastModifiedBy>
  <cp:revision>3</cp:revision>
  <dcterms:created xsi:type="dcterms:W3CDTF">2016-10-16T08:30:00Z</dcterms:created>
  <dcterms:modified xsi:type="dcterms:W3CDTF">2016-10-19T09:46:00Z</dcterms:modified>
</cp:coreProperties>
</file>